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ahoma" w:hAnsi="Tahoma" w:cs="Tahoma"/>
          <w:b/>
          <w:b/>
          <w:lang w:val="ca-ES"/>
        </w:rPr>
      </w:pPr>
      <w:r>
        <w:rPr>
          <w:rFonts w:cs="Tahoma" w:ascii="Tahoma" w:hAnsi="Tahoma"/>
          <w:b/>
          <w:lang w:val="ca-ES"/>
        </w:rPr>
      </w:r>
    </w:p>
    <w:p>
      <w:pPr>
        <w:pStyle w:val="Western"/>
        <w:spacing w:lineRule="auto" w:line="276" w:before="0" w:after="198"/>
        <w:jc w:val="center"/>
        <w:rPr/>
      </w:pPr>
      <w:r>
        <w:rPr>
          <w:rFonts w:cs="Tahoma" w:ascii="Tahoma" w:hAnsi="Tahoma"/>
          <w:b/>
          <w:bCs/>
          <w:sz w:val="22"/>
          <w:szCs w:val="22"/>
        </w:rPr>
        <w:t>DECLARACIÓ RESPONSABLE D’ESTAR AL CORRENT DE LES OBLIGACIONS TRIBUTÀRIES I DE LA SEGURETAT SOCIAL, REINTEGRAMENT I NO INCURS EN PROHIBICIÓ</w:t>
      </w:r>
    </w:p>
    <w:p>
      <w:pPr>
        <w:pStyle w:val="Western"/>
        <w:spacing w:lineRule="auto" w:line="276" w:before="0" w:after="198"/>
        <w:ind w:left="720" w:hanging="0"/>
        <w:rPr/>
      </w:pPr>
      <w:r>
        <w:rPr>
          <w:rFonts w:cs="Tahoma" w:ascii="Tahoma" w:hAnsi="Tahoma"/>
        </w:rPr>
        <w:t xml:space="preserve">A. </w:t>
      </w:r>
      <w:r>
        <w:rPr>
          <w:rFonts w:cs="Tahoma" w:ascii="Tahoma" w:hAnsi="Tahoma"/>
        </w:rPr>
        <w:t>Sr./Sra.__________________________ amb DNI/NIE_____________________</w:t>
      </w:r>
    </w:p>
    <w:p>
      <w:pPr>
        <w:pStyle w:val="Western"/>
        <w:spacing w:lineRule="auto" w:line="276" w:before="0" w:after="198"/>
        <w:ind w:left="720" w:hanging="0"/>
        <w:rPr/>
      </w:pPr>
      <w:r>
        <w:rPr>
          <w:rFonts w:cs="Tahoma" w:ascii="Tahoma" w:hAnsi="Tahoma"/>
          <w:lang w:val="es-ES"/>
        </w:rPr>
        <w:t>B. Sr./Sra. __________________________ amb DNI/NIE _____________________</w:t>
      </w:r>
    </w:p>
    <w:p>
      <w:pPr>
        <w:pStyle w:val="Western"/>
        <w:spacing w:lineRule="auto" w:line="276" w:before="0" w:after="198"/>
        <w:rPr/>
      </w:pPr>
      <w:r>
        <w:rPr>
          <w:rFonts w:cs="Tahoma" w:ascii="Tahoma" w:hAnsi="Tahoma"/>
        </w:rPr>
        <w:t xml:space="preserve">Als efectes de la convocatòria de la subvenció ____________ per l’Ajuntament de Moncofa, </w:t>
      </w:r>
      <w:r>
        <w:rPr>
          <w:rFonts w:cs="Tahoma" w:ascii="Tahoma" w:hAnsi="Tahoma"/>
          <w:b/>
          <w:bCs/>
        </w:rPr>
        <w:t>DECLAR</w:t>
      </w:r>
      <w:r>
        <w:rPr>
          <w:rFonts w:cs="Tahoma" w:ascii="Tahoma" w:hAnsi="Tahoma"/>
          <w:b/>
          <w:bCs/>
        </w:rPr>
        <w:t>EN</w:t>
      </w:r>
      <w:r>
        <w:rPr>
          <w:rFonts w:cs="Tahoma" w:ascii="Tahoma" w:hAnsi="Tahoma"/>
          <w:b/>
          <w:bCs/>
        </w:rPr>
        <w:t xml:space="preserve"> SOTA LA SEUA RESPONSABILITAT:</w:t>
      </w:r>
    </w:p>
    <w:p>
      <w:pPr>
        <w:pStyle w:val="Western"/>
        <w:numPr>
          <w:ilvl w:val="0"/>
          <w:numId w:val="0"/>
        </w:numPr>
        <w:spacing w:lineRule="auto" w:line="276" w:before="0" w:after="198"/>
        <w:ind w:left="720" w:hanging="0"/>
        <w:rPr/>
      </w:pPr>
      <w:r>
        <w:rPr>
          <w:rFonts w:cs="Tahoma" w:ascii="Tahoma" w:hAnsi="Tahoma"/>
        </w:rPr>
        <w:t>- Trobar-se al corrent del compliment de les obligacions tributàries i de la Seguretat Social, així com de les derivades del reintegrament de subvencions, en els termes establits en l’article 22 del Reial Decret 887/2006, de 21 de juliol, pel qual s’aprova el Reglament de la Llei General de Subvencions.</w:t>
      </w:r>
    </w:p>
    <w:p>
      <w:pPr>
        <w:pStyle w:val="Western"/>
        <w:numPr>
          <w:ilvl w:val="0"/>
          <w:numId w:val="0"/>
        </w:numPr>
        <w:spacing w:lineRule="auto" w:line="276" w:before="0" w:after="198"/>
        <w:ind w:left="720" w:hanging="0"/>
        <w:rPr/>
      </w:pPr>
      <w:r>
        <w:rPr>
          <w:rFonts w:cs="Tahoma" w:ascii="Tahoma" w:hAnsi="Tahoma"/>
        </w:rPr>
        <w:t>-No incórrer en cap de les causes de prohibició per a obtindre la condició de beneficiari a les quals fa referència l’article 13 de la Llei 38/2003, de 17 de novembre, General de Subvencions.</w:t>
      </w:r>
    </w:p>
    <w:p>
      <w:pPr>
        <w:pStyle w:val="Western"/>
        <w:spacing w:lineRule="auto" w:line="276" w:before="0" w:after="198"/>
        <w:rPr/>
      </w:pPr>
      <w:r>
        <w:rPr>
          <w:rFonts w:cs="Tahoma" w:ascii="Tahoma" w:hAnsi="Tahoma"/>
        </w:rPr>
        <w:t xml:space="preserve">Així mateix i a efectes del cobrament de la subvenció, </w:t>
      </w:r>
      <w:r>
        <w:rPr>
          <w:rFonts w:cs="Tahoma" w:ascii="Tahoma" w:hAnsi="Tahoma"/>
          <w:b/>
          <w:bCs/>
        </w:rPr>
        <w:t>ES COMPROMET</w:t>
      </w:r>
      <w:r>
        <w:rPr>
          <w:rFonts w:cs="Tahoma" w:ascii="Tahoma" w:hAnsi="Tahoma"/>
          <w:b/>
          <w:bCs/>
        </w:rPr>
        <w:t>EN</w:t>
      </w:r>
      <w:r>
        <w:rPr>
          <w:rFonts w:cs="Tahoma" w:ascii="Tahoma" w:hAnsi="Tahoma"/>
        </w:rPr>
        <w:t xml:space="preserve"> l</w:t>
      </w:r>
      <w:r>
        <w:rPr>
          <w:rFonts w:cs="Tahoma" w:ascii="Tahoma" w:hAnsi="Tahoma"/>
        </w:rPr>
        <w:t>es</w:t>
      </w:r>
      <w:r>
        <w:rPr>
          <w:rFonts w:cs="Tahoma" w:ascii="Tahoma" w:hAnsi="Tahoma"/>
        </w:rPr>
        <w:t xml:space="preserve"> person</w:t>
      </w:r>
      <w:r>
        <w:rPr>
          <w:rFonts w:cs="Tahoma" w:ascii="Tahoma" w:hAnsi="Tahoma"/>
        </w:rPr>
        <w:t>es</w:t>
      </w:r>
      <w:r>
        <w:rPr>
          <w:rFonts w:cs="Tahoma" w:ascii="Tahoma" w:hAnsi="Tahoma"/>
        </w:rPr>
        <w:t xml:space="preserve"> declarant a posar de manifest a l’Ajuntament de Moncofa el deute en el qual si és el cas incorre</w:t>
      </w:r>
      <w:r>
        <w:rPr>
          <w:rFonts w:cs="Tahoma" w:ascii="Tahoma" w:hAnsi="Tahoma"/>
        </w:rPr>
        <w:t>gue</w:t>
      </w:r>
      <w:r>
        <w:rPr>
          <w:rFonts w:cs="Tahoma" w:ascii="Tahoma" w:hAnsi="Tahoma"/>
        </w:rPr>
        <w:t>r</w:t>
      </w:r>
      <w:r>
        <w:rPr>
          <w:rFonts w:cs="Tahoma" w:ascii="Tahoma" w:hAnsi="Tahoma"/>
        </w:rPr>
        <w:t>en</w:t>
      </w:r>
      <w:r>
        <w:rPr>
          <w:rFonts w:cs="Tahoma" w:ascii="Tahoma" w:hAnsi="Tahoma"/>
        </w:rPr>
        <w:t xml:space="preserve"> en el lapse de temps que existisca entre la concessió de la subvenció i el pagament.</w:t>
      </w:r>
    </w:p>
    <w:p>
      <w:pPr>
        <w:pStyle w:val="Western"/>
        <w:spacing w:lineRule="auto" w:line="276" w:before="0" w:after="198"/>
        <w:jc w:val="both"/>
        <w:rPr/>
      </w:pPr>
      <w:r>
        <w:rPr>
          <w:rFonts w:cs="Tahoma" w:ascii="Tahoma" w:hAnsi="Tahoma"/>
        </w:rPr>
        <w:t>I perquè així conste, als efectes legals de poder obtindre la condició de beneficiari i posteriorment procedir al cobrament de l’ajuda corresponent, firm</w:t>
      </w:r>
      <w:r>
        <w:rPr>
          <w:rFonts w:cs="Tahoma" w:ascii="Tahoma" w:hAnsi="Tahoma"/>
        </w:rPr>
        <w:t>en</w:t>
      </w:r>
      <w:r>
        <w:rPr>
          <w:rFonts w:cs="Tahoma" w:ascii="Tahoma" w:hAnsi="Tahoma"/>
        </w:rPr>
        <w:t xml:space="preserve"> la presente declaració en els termes de l’article 69.1 de la Llei 39/2015, d’1 d’octubre, del </w:t>
      </w:r>
      <w:r>
        <w:rPr>
          <w:rFonts w:cs="Tahoma" w:ascii="Tahoma" w:hAnsi="Tahoma"/>
        </w:rPr>
        <w:t>p</w:t>
      </w:r>
      <w:r>
        <w:rPr>
          <w:rFonts w:cs="Tahoma" w:ascii="Tahoma" w:hAnsi="Tahoma"/>
        </w:rPr>
        <w:t xml:space="preserve">rocediment </w:t>
      </w:r>
      <w:r>
        <w:rPr>
          <w:rFonts w:cs="Tahoma" w:ascii="Tahoma" w:hAnsi="Tahoma"/>
        </w:rPr>
        <w:t>a</w:t>
      </w:r>
      <w:r>
        <w:rPr>
          <w:rFonts w:cs="Tahoma" w:ascii="Tahoma" w:hAnsi="Tahoma"/>
        </w:rPr>
        <w:t xml:space="preserve">dministratiu </w:t>
      </w:r>
      <w:r>
        <w:rPr>
          <w:rFonts w:cs="Tahoma" w:ascii="Tahoma" w:hAnsi="Tahoma"/>
        </w:rPr>
        <w:t>c</w:t>
      </w:r>
      <w:r>
        <w:rPr>
          <w:rFonts w:cs="Tahoma" w:ascii="Tahoma" w:hAnsi="Tahoma"/>
        </w:rPr>
        <w:t xml:space="preserve">omú de les </w:t>
      </w:r>
      <w:r>
        <w:rPr>
          <w:rFonts w:cs="Tahoma" w:ascii="Tahoma" w:hAnsi="Tahoma"/>
        </w:rPr>
        <w:t>a</w:t>
      </w:r>
      <w:r>
        <w:rPr>
          <w:rFonts w:cs="Tahoma" w:ascii="Tahoma" w:hAnsi="Tahoma"/>
        </w:rPr>
        <w:t xml:space="preserve">dministracions </w:t>
      </w:r>
      <w:r>
        <w:rPr>
          <w:rFonts w:cs="Tahoma" w:ascii="Tahoma" w:hAnsi="Tahoma"/>
        </w:rPr>
        <w:t>p</w:t>
      </w:r>
      <w:r>
        <w:rPr>
          <w:rFonts w:cs="Tahoma" w:ascii="Tahoma" w:hAnsi="Tahoma"/>
        </w:rPr>
        <w:t>úbliques.</w:t>
      </w:r>
    </w:p>
    <w:p>
      <w:pPr>
        <w:pStyle w:val="Western"/>
        <w:spacing w:beforeAutospacing="0" w:before="119" w:after="200"/>
        <w:jc w:val="both"/>
        <w:rPr>
          <w:sz w:val="20"/>
          <w:szCs w:val="20"/>
        </w:rPr>
      </w:pPr>
      <w:r>
        <w:rPr>
          <w:rFonts w:cs="Tahoma" w:ascii="Tahoma" w:hAnsi="Tahoma"/>
          <w:b/>
          <w:bCs/>
          <w:sz w:val="20"/>
          <w:szCs w:val="20"/>
        </w:rPr>
        <w:t>*</w:t>
      </w:r>
      <w:r>
        <w:rPr>
          <w:rFonts w:cs="Tahoma" w:ascii="Tahoma" w:hAnsi="Tahoma"/>
          <w:sz w:val="20"/>
          <w:szCs w:val="20"/>
        </w:rPr>
        <w:t xml:space="preserve"> Article 69 de la Llei 39/2015, d’1 d’octubre, del </w:t>
      </w:r>
      <w:r>
        <w:rPr>
          <w:rFonts w:cs="Tahoma" w:ascii="Tahoma" w:hAnsi="Tahoma"/>
          <w:sz w:val="20"/>
          <w:szCs w:val="20"/>
        </w:rPr>
        <w:t>p</w:t>
      </w:r>
      <w:r>
        <w:rPr>
          <w:rFonts w:cs="Tahoma" w:ascii="Tahoma" w:hAnsi="Tahoma"/>
          <w:sz w:val="20"/>
          <w:szCs w:val="20"/>
        </w:rPr>
        <w:t xml:space="preserve">rocediment </w:t>
      </w:r>
      <w:r>
        <w:rPr>
          <w:rFonts w:cs="Tahoma" w:ascii="Tahoma" w:hAnsi="Tahoma"/>
          <w:sz w:val="20"/>
          <w:szCs w:val="20"/>
        </w:rPr>
        <w:t>a</w:t>
      </w:r>
      <w:r>
        <w:rPr>
          <w:rFonts w:cs="Tahoma" w:ascii="Tahoma" w:hAnsi="Tahoma"/>
          <w:sz w:val="20"/>
          <w:szCs w:val="20"/>
        </w:rPr>
        <w:t xml:space="preserve">dministratiu </w:t>
      </w:r>
      <w:r>
        <w:rPr>
          <w:rFonts w:cs="Tahoma" w:ascii="Tahoma" w:hAnsi="Tahoma"/>
          <w:sz w:val="20"/>
          <w:szCs w:val="20"/>
        </w:rPr>
        <w:t>c</w:t>
      </w:r>
      <w:r>
        <w:rPr>
          <w:rFonts w:cs="Tahoma" w:ascii="Tahoma" w:hAnsi="Tahoma"/>
          <w:sz w:val="20"/>
          <w:szCs w:val="20"/>
        </w:rPr>
        <w:t xml:space="preserve">omú de les </w:t>
      </w:r>
      <w:r>
        <w:rPr>
          <w:rFonts w:cs="Tahoma" w:ascii="Tahoma" w:hAnsi="Tahoma"/>
          <w:sz w:val="20"/>
          <w:szCs w:val="20"/>
        </w:rPr>
        <w:t>a</w:t>
      </w:r>
      <w:r>
        <w:rPr>
          <w:rFonts w:cs="Tahoma" w:ascii="Tahoma" w:hAnsi="Tahoma"/>
          <w:sz w:val="20"/>
          <w:szCs w:val="20"/>
        </w:rPr>
        <w:t xml:space="preserve">dministracions </w:t>
      </w:r>
      <w:r>
        <w:rPr>
          <w:rFonts w:cs="Tahoma" w:ascii="Tahoma" w:hAnsi="Tahoma"/>
          <w:sz w:val="20"/>
          <w:szCs w:val="20"/>
        </w:rPr>
        <w:t>p</w:t>
      </w:r>
      <w:r>
        <w:rPr>
          <w:rFonts w:cs="Tahoma" w:ascii="Tahoma" w:hAnsi="Tahoma"/>
          <w:sz w:val="20"/>
          <w:szCs w:val="20"/>
        </w:rPr>
        <w:t>úbliques: “1. Als efectes d’aquesta Llei, s’entendrà per declaració responsable el document subscrit per un interessat en el qual aquest manifesta, sota la seua responsabilitat, que compleix els requisits establits en la normativa vigent per a obtindre el reconeixement d’un dret o facultat o per al seu exercici, que disposa de la documentació que així ho acredita, que la posarà a disposició de l’Administració quan se li requerisca, i que es compromet a mantindre el compliment de les anteriors obligacions durant el període de temps inherent al dit reconeixement o exercici.”</w:t>
      </w:r>
    </w:p>
    <w:p>
      <w:pPr>
        <w:pStyle w:val="Western"/>
        <w:spacing w:lineRule="auto" w:line="276" w:before="0" w:after="198"/>
        <w:rPr/>
      </w:pPr>
      <w:r>
        <w:rPr>
          <w:rFonts w:cs="Tahoma" w:ascii="Tahoma" w:hAnsi="Tahoma"/>
        </w:rPr>
        <w:t xml:space="preserve">Firma </w:t>
      </w:r>
      <w:r>
        <w:rPr>
          <w:rFonts w:cs="Tahoma" w:ascii="Tahoma" w:hAnsi="Tahoma"/>
        </w:rPr>
        <w:t>A</w:t>
      </w:r>
      <w:r>
        <w:rPr>
          <w:rFonts w:cs="Tahoma" w:ascii="Tahoma" w:hAnsi="Tahoma"/>
        </w:rPr>
        <w:t xml:space="preserve">                                                                            </w:t>
      </w:r>
      <w:r>
        <w:rPr>
          <w:rFonts w:cs="Tahoma" w:ascii="Tahoma" w:hAnsi="Tahoma"/>
        </w:rPr>
        <w:t>Firma B</w:t>
      </w:r>
    </w:p>
    <w:p>
      <w:pPr>
        <w:pStyle w:val="Western"/>
        <w:spacing w:lineRule="auto" w:line="276" w:before="0" w:after="198"/>
        <w:rPr/>
      </w:pPr>
      <w:r>
        <w:rPr>
          <w:rFonts w:cs="Tahoma" w:ascii="Tahoma" w:hAnsi="Tahoma"/>
        </w:rPr>
        <w:t>____________________                                                     _____________________</w:t>
      </w:r>
    </w:p>
    <w:p>
      <w:pPr>
        <w:pStyle w:val="Western"/>
        <w:spacing w:lineRule="auto" w:line="276" w:before="0" w:after="198"/>
        <w:rPr>
          <w:rFonts w:ascii="Tahoma" w:hAnsi="Tahoma" w:cs="Tahoma"/>
        </w:rPr>
      </w:pPr>
      <w:r>
        <w:rPr/>
      </w:r>
    </w:p>
    <w:p>
      <w:pPr>
        <w:pStyle w:val="Western"/>
        <w:spacing w:lineRule="auto" w:line="276" w:before="0" w:after="198"/>
        <w:rPr>
          <w:lang w:val="es-ES"/>
        </w:rPr>
      </w:pPr>
      <w:r>
        <w:rPr>
          <w:rFonts w:cs="Tahoma" w:ascii="Tahoma" w:hAnsi="Tahoma"/>
        </w:rPr>
        <w:t>________, ____ de/d’__________ de______</w:t>
      </w:r>
    </w:p>
    <w:p>
      <w:pPr>
        <w:pStyle w:val="Western"/>
        <w:spacing w:before="0" w:after="0"/>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14017207"/>
    </w:sdtPr>
    <w:sdtContent>
      <w:p>
        <w:pPr>
          <w:pStyle w:val="Piedepgina"/>
          <w:jc w:val="center"/>
          <w:rPr/>
        </w:pPr>
        <w:r>
          <w:rPr/>
        </w:r>
      </w:p>
    </w:sdtContent>
  </w:sdt>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4252" w:leader="none"/>
        <w:tab w:val="right" w:pos="8504" w:leader="none"/>
      </w:tabs>
      <w:spacing w:lineRule="auto" w:line="240" w:before="0" w:after="0"/>
      <w:rPr>
        <w:rFonts w:ascii="Tahoma" w:hAnsi="Tahoma" w:eastAsia="Times New Roman" w:cs="Tahoma"/>
        <w:b/>
        <w:b/>
        <w:sz w:val="28"/>
        <w:lang w:eastAsia="es-ES"/>
      </w:rPr>
    </w:pPr>
    <w:r>
      <w:drawing>
        <wp:anchor behindDoc="1" distT="0" distB="0" distL="114300" distR="114300" simplePos="0" locked="0" layoutInCell="1" allowOverlap="1" relativeHeight="2">
          <wp:simplePos x="0" y="0"/>
          <wp:positionH relativeFrom="column">
            <wp:posOffset>-685800</wp:posOffset>
          </wp:positionH>
          <wp:positionV relativeFrom="paragraph">
            <wp:posOffset>-6985</wp:posOffset>
          </wp:positionV>
          <wp:extent cx="641985" cy="914400"/>
          <wp:effectExtent l="0" t="0" r="0" b="0"/>
          <wp:wrapSquare wrapText="bothSides"/>
          <wp:docPr id="1" name="Imagen 1" descr="ESCUT MONCO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ESCUT MONCOFA"/>
                  <pic:cNvPicPr>
                    <a:picLocks noChangeAspect="1" noChangeArrowheads="1"/>
                  </pic:cNvPicPr>
                </pic:nvPicPr>
                <pic:blipFill>
                  <a:blip r:embed="rId1"/>
                  <a:stretch>
                    <a:fillRect/>
                  </a:stretch>
                </pic:blipFill>
                <pic:spPr bwMode="auto">
                  <a:xfrm>
                    <a:off x="0" y="0"/>
                    <a:ext cx="641985" cy="914400"/>
                  </a:xfrm>
                  <a:prstGeom prst="rect">
                    <a:avLst/>
                  </a:prstGeom>
                </pic:spPr>
              </pic:pic>
            </a:graphicData>
          </a:graphic>
        </wp:anchor>
      </w:drawing>
    </w:r>
    <w:r>
      <w:rPr>
        <w:rFonts w:eastAsia="Times New Roman" w:cs="Tahoma" w:ascii="Tahoma" w:hAnsi="Tahoma"/>
        <w:b/>
        <w:sz w:val="28"/>
        <w:lang w:eastAsia="es-ES"/>
      </w:rPr>
      <w:t>A</w:t>
    </w:r>
    <w:r>
      <w:rPr>
        <w:rFonts w:eastAsia="Times New Roman" w:cs="Tahoma" w:ascii="Tahoma" w:hAnsi="Tahoma"/>
        <w:b/>
        <w:sz w:val="28"/>
        <w:lang w:eastAsia="es-ES"/>
      </w:rPr>
      <w:t>juntament de Moncofa</w:t>
    </w:r>
  </w:p>
  <w:p>
    <w:pPr>
      <w:pStyle w:val="Normal"/>
      <w:tabs>
        <w:tab w:val="center" w:pos="4252" w:leader="none"/>
        <w:tab w:val="right" w:pos="8504" w:leader="none"/>
      </w:tabs>
      <w:spacing w:lineRule="auto" w:line="240" w:before="0" w:after="0"/>
      <w:rPr>
        <w:rFonts w:ascii="Tahoma" w:hAnsi="Tahoma" w:eastAsia="Times New Roman" w:cs="Tahoma"/>
        <w:b/>
        <w:b/>
        <w:sz w:val="24"/>
        <w:szCs w:val="24"/>
        <w:lang w:eastAsia="es-ES"/>
      </w:rPr>
    </w:pPr>
    <w:r>
      <w:rPr>
        <w:rFonts w:eastAsia="Times New Roman" w:cs="Tahoma" w:ascii="Tahoma" w:hAnsi="Tahoma"/>
        <w:bCs/>
        <w:sz w:val="20"/>
        <w:lang w:eastAsia="es-ES"/>
      </w:rPr>
      <w:t>P1207700D</w:t>
    </w:r>
    <w:r>
      <w:rPr>
        <w:rFonts w:eastAsia="Times New Roman" w:cs="Tahoma" w:ascii="Tahoma" w:hAnsi="Tahoma"/>
        <w:b/>
        <w:sz w:val="24"/>
        <w:szCs w:val="24"/>
        <w:lang w:eastAsia="es-ES"/>
      </w:rPr>
      <w:tab/>
      <w:tab/>
      <w:t xml:space="preserve"> Tresoreria</w:t>
    </w:r>
    <w:r>
      <w:rPr>
        <w:rFonts w:eastAsia="Times New Roman" w:cs="Tahoma" w:ascii="Tahoma" w:hAnsi="Tahoma"/>
        <w:b/>
        <w:sz w:val="28"/>
        <w:szCs w:val="28"/>
        <w:lang w:eastAsia="es-ES"/>
      </w:rPr>
      <w:tab/>
      <w:tab/>
    </w:r>
  </w:p>
  <w:p>
    <w:pPr>
      <w:pStyle w:val="Normal"/>
      <w:tabs>
        <w:tab w:val="center" w:pos="4252" w:leader="none"/>
        <w:tab w:val="right" w:pos="8504" w:leader="none"/>
      </w:tabs>
      <w:spacing w:lineRule="auto" w:line="240" w:before="0" w:after="0"/>
      <w:rPr>
        <w:rFonts w:ascii="Tahoma" w:hAnsi="Tahoma" w:eastAsia="Times New Roman" w:cs="Tahoma"/>
        <w:sz w:val="24"/>
        <w:szCs w:val="24"/>
        <w:lang w:eastAsia="es-ES"/>
      </w:rPr>
    </w:pPr>
    <w:r>
      <w:rPr>
        <w:rFonts w:eastAsia="Times New Roman" w:cs="Tahoma" w:ascii="Tahoma" w:hAnsi="Tahoma"/>
        <w:sz w:val="20"/>
        <w:szCs w:val="20"/>
        <w:lang w:eastAsia="es-ES"/>
      </w:rPr>
      <w:t>Pl. de la Constitució, 1</w:t>
    </w:r>
    <w:r>
      <w:rPr>
        <w:rFonts w:eastAsia="Times New Roman" w:cs="Tahoma" w:ascii="Tahoma" w:hAnsi="Tahoma"/>
        <w:sz w:val="24"/>
        <w:szCs w:val="24"/>
        <w:lang w:eastAsia="es-ES"/>
      </w:rPr>
      <w:tab/>
      <w:tab/>
    </w:r>
    <w:r>
      <w:rPr>
        <w:rFonts w:eastAsia="Times New Roman" w:cs="Tahoma" w:ascii="Tahoma" w:hAnsi="Tahoma"/>
        <w:sz w:val="20"/>
        <w:szCs w:val="24"/>
        <w:lang w:eastAsia="es-ES"/>
      </w:rPr>
      <w:t>Tel. 964580421</w:t>
    </w:r>
    <w:r>
      <w:rPr>
        <w:rFonts w:eastAsia="Times New Roman" w:cs="Tahoma" w:ascii="Tahoma" w:hAnsi="Tahoma"/>
        <w:sz w:val="24"/>
        <w:szCs w:val="24"/>
        <w:lang w:eastAsia="es-ES"/>
      </w:rPr>
      <w:tab/>
      <w:tab/>
    </w:r>
  </w:p>
  <w:p>
    <w:pPr>
      <w:pStyle w:val="Normal"/>
      <w:tabs>
        <w:tab w:val="center" w:pos="4252" w:leader="none"/>
        <w:tab w:val="right" w:pos="8504" w:leader="none"/>
      </w:tabs>
      <w:spacing w:lineRule="auto" w:line="240" w:before="0" w:after="0"/>
      <w:rPr>
        <w:rFonts w:ascii="Tahoma" w:hAnsi="Tahoma" w:eastAsia="Times New Roman" w:cs="Tahoma"/>
        <w:sz w:val="24"/>
        <w:szCs w:val="24"/>
        <w:lang w:eastAsia="es-ES"/>
      </w:rPr>
    </w:pPr>
    <w:r>
      <w:rPr>
        <w:rFonts w:eastAsia="Times New Roman" w:cs="Tahoma" w:ascii="Tahoma" w:hAnsi="Tahoma"/>
        <w:sz w:val="20"/>
        <w:szCs w:val="20"/>
        <w:lang w:eastAsia="es-ES"/>
      </w:rPr>
      <w:t xml:space="preserve">12593 Moncofa </w:t>
    </w:r>
    <w:r>
      <w:rPr>
        <w:rFonts w:eastAsia="Times New Roman" w:cs="Tahoma" w:ascii="Tahoma" w:hAnsi="Tahoma"/>
        <w:sz w:val="24"/>
        <w:szCs w:val="24"/>
        <w:lang w:eastAsia="es-ES"/>
      </w:rPr>
      <w:tab/>
      <w:tab/>
    </w:r>
    <w:r>
      <w:rPr>
        <w:rFonts w:eastAsia="Times New Roman" w:cs="Tahoma" w:ascii="Tahoma" w:hAnsi="Tahoma"/>
        <w:sz w:val="20"/>
        <w:szCs w:val="24"/>
        <w:lang w:eastAsia="es-ES"/>
      </w:rPr>
      <w:t>Fax 964580348</w:t>
    </w:r>
    <w:r>
      <w:rPr>
        <w:rFonts w:eastAsia="Times New Roman" w:cs="Tahoma" w:ascii="Tahoma" w:hAnsi="Tahoma"/>
        <w:sz w:val="24"/>
        <w:szCs w:val="24"/>
        <w:lang w:eastAsia="es-ES"/>
      </w:rPr>
      <w:tab/>
      <w:tab/>
    </w:r>
  </w:p>
  <w:p>
    <w:pPr>
      <w:pStyle w:val="Normal"/>
      <w:spacing w:lineRule="auto" w:line="240" w:before="0" w:after="0"/>
      <w:jc w:val="right"/>
      <w:rPr/>
    </w:pPr>
    <w:r>
      <w:rPr>
        <w:rFonts w:eastAsia="Times New Roman" w:cs="Tahoma" w:ascii="Tahoma" w:hAnsi="Tahoma"/>
        <w:sz w:val="20"/>
        <w:szCs w:val="20"/>
        <w:lang w:eastAsia="es-ES"/>
      </w:rPr>
      <w:t>http://www.moncofa.com</w:t>
      <w:tab/>
      <w:tab/>
      <w:tab/>
      <w:tab/>
      <w:tab/>
    </w:r>
    <w:hyperlink r:id="rId2">
      <w:r>
        <w:rPr>
          <w:rStyle w:val="EnlacedeInternet"/>
          <w:rFonts w:eastAsia="Times New Roman" w:cs="Tahoma" w:ascii="Tahoma" w:hAnsi="Tahoma"/>
          <w:sz w:val="20"/>
          <w:szCs w:val="20"/>
          <w:lang w:eastAsia="es-ES"/>
        </w:rPr>
        <w:t>tresoreria@moncofa.com</w:t>
      </w:r>
    </w:hyperlink>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17374"/>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es-ES" w:eastAsia="en-US" w:bidi="ar-SA"/>
    </w:rPr>
  </w:style>
  <w:style w:type="paragraph" w:styleId="Encabezado1" w:customStyle="1">
    <w:name w:val="Heading 1"/>
    <w:basedOn w:val="Encabezamiento"/>
    <w:qFormat/>
    <w:rsid w:val="00717374"/>
    <w:pPr/>
    <w:rPr/>
  </w:style>
  <w:style w:type="paragraph" w:styleId="Encabezado2" w:customStyle="1">
    <w:name w:val="Heading 2"/>
    <w:basedOn w:val="Encabezamiento"/>
    <w:qFormat/>
    <w:rsid w:val="00717374"/>
    <w:pPr/>
    <w:rPr/>
  </w:style>
  <w:style w:type="paragraph" w:styleId="Encabezado3" w:customStyle="1">
    <w:name w:val="Heading 3"/>
    <w:basedOn w:val="Encabezamiento"/>
    <w:qFormat/>
    <w:rsid w:val="00717374"/>
    <w:pPr/>
    <w:rPr/>
  </w:style>
  <w:style w:type="character" w:styleId="DefaultParagraphFont" w:default="1">
    <w:name w:val="Default Paragraph Font"/>
    <w:uiPriority w:val="1"/>
    <w:semiHidden/>
    <w:unhideWhenUsed/>
    <w:qFormat/>
    <w:rPr/>
  </w:style>
  <w:style w:type="character" w:styleId="CapaleraCar" w:customStyle="1">
    <w:name w:val="Capçalera Car"/>
    <w:basedOn w:val="DefaultParagraphFont"/>
    <w:link w:val="Capalera"/>
    <w:uiPriority w:val="99"/>
    <w:qFormat/>
    <w:rsid w:val="004a09ea"/>
    <w:rPr/>
  </w:style>
  <w:style w:type="character" w:styleId="PeuCar" w:customStyle="1">
    <w:name w:val="Peu Car"/>
    <w:basedOn w:val="DefaultParagraphFont"/>
    <w:link w:val="Peu"/>
    <w:uiPriority w:val="99"/>
    <w:qFormat/>
    <w:rsid w:val="004a09ea"/>
    <w:rPr/>
  </w:style>
  <w:style w:type="character" w:styleId="EnlacedeInternet" w:customStyle="1">
    <w:name w:val="Enlace de Internet"/>
    <w:basedOn w:val="DefaultParagraphFont"/>
    <w:uiPriority w:val="99"/>
    <w:unhideWhenUsed/>
    <w:rsid w:val="004852cd"/>
    <w:rPr>
      <w:color w:val="0000FF"/>
      <w:u w:val="single"/>
    </w:rPr>
  </w:style>
  <w:style w:type="character" w:styleId="Fontstyle01" w:customStyle="1">
    <w:name w:val="fontstyle01"/>
    <w:basedOn w:val="DefaultParagraphFont"/>
    <w:qFormat/>
    <w:rsid w:val="00562c1a"/>
    <w:rPr>
      <w:rFonts w:ascii="Tahoma" w:hAnsi="Tahoma" w:cs="Tahoma"/>
      <w:b w:val="false"/>
      <w:bCs w:val="false"/>
      <w:i w:val="false"/>
      <w:iCs w:val="false"/>
      <w:color w:val="000000"/>
      <w:sz w:val="22"/>
      <w:szCs w:val="22"/>
    </w:rPr>
  </w:style>
  <w:style w:type="character" w:styleId="Fontstyle21" w:customStyle="1">
    <w:name w:val="fontstyle21"/>
    <w:basedOn w:val="DefaultParagraphFont"/>
    <w:qFormat/>
    <w:rsid w:val="00562c1a"/>
    <w:rPr>
      <w:rFonts w:ascii="Tahoma" w:hAnsi="Tahoma" w:cs="Tahoma"/>
      <w:b/>
      <w:bCs/>
      <w:i w:val="false"/>
      <w:iCs w:val="false"/>
      <w:color w:val="000000"/>
      <w:sz w:val="22"/>
      <w:szCs w:val="22"/>
    </w:rPr>
  </w:style>
  <w:style w:type="character" w:styleId="ListLabel1" w:customStyle="1">
    <w:name w:val="ListLabel 1"/>
    <w:qFormat/>
    <w:rsid w:val="00717374"/>
    <w:rPr>
      <w:rFonts w:ascii="Tahoma" w:hAnsi="Tahoma" w:eastAsia="Calibri"/>
    </w:rPr>
  </w:style>
  <w:style w:type="character" w:styleId="ListLabel2" w:customStyle="1">
    <w:name w:val="ListLabel 2"/>
    <w:qFormat/>
    <w:rsid w:val="00717374"/>
    <w:rPr>
      <w:rFonts w:cs="Courier New"/>
    </w:rPr>
  </w:style>
  <w:style w:type="character" w:styleId="ListLabel3">
    <w:name w:val="ListLabel 3"/>
    <w:qFormat/>
    <w:rPr>
      <w:rFonts w:cs="Calibri"/>
    </w:rPr>
  </w:style>
  <w:style w:type="character" w:styleId="ListLabel4">
    <w:name w:val="ListLabel 4"/>
    <w:qFormat/>
    <w:rPr>
      <w:rFonts w:cs="Courier New"/>
    </w:rPr>
  </w:style>
  <w:style w:type="character" w:styleId="ListLabel5">
    <w:name w:val="ListLabel 5"/>
    <w:qFormat/>
    <w:rPr>
      <w:rFonts w:cs="Wingdings"/>
    </w:rPr>
  </w:style>
  <w:style w:type="character" w:styleId="ListLabel6">
    <w:name w:val="ListLabel 6"/>
    <w:qFormat/>
    <w:rPr>
      <w:rFonts w:cs="Symbol"/>
    </w:rPr>
  </w:style>
  <w:style w:type="character" w:styleId="ListLabel7">
    <w:name w:val="ListLabel 7"/>
    <w:qFormat/>
    <w:rPr>
      <w:rFonts w:cs="Courier New"/>
    </w:rPr>
  </w:style>
  <w:style w:type="character" w:styleId="ListLabel8">
    <w:name w:val="ListLabel 8"/>
    <w:qFormat/>
    <w:rPr>
      <w:rFonts w:cs="Wingdings"/>
    </w:rPr>
  </w:style>
  <w:style w:type="character" w:styleId="ListLabel9">
    <w:name w:val="ListLabel 9"/>
    <w:qFormat/>
    <w:rPr>
      <w:rFonts w:cs="Symbol"/>
    </w:rPr>
  </w:style>
  <w:style w:type="character" w:styleId="ListLabel10">
    <w:name w:val="ListLabel 10"/>
    <w:qFormat/>
    <w:rPr>
      <w:rFonts w:cs="Courier New"/>
    </w:rPr>
  </w:style>
  <w:style w:type="character" w:styleId="ListLabel11">
    <w:name w:val="ListLabel 11"/>
    <w:qFormat/>
    <w:rPr>
      <w:rFonts w:cs="Wingdings"/>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sz w:val="20"/>
    </w:rPr>
  </w:style>
  <w:style w:type="character" w:styleId="ListLabel20">
    <w:name w:val="ListLabel 20"/>
    <w:qFormat/>
    <w:rPr>
      <w:sz w:val="20"/>
    </w:rPr>
  </w:style>
  <w:style w:type="paragraph" w:styleId="Encabezado">
    <w:name w:val="Encabezado"/>
    <w:basedOn w:val="Normal"/>
    <w:next w:val="Cuerpodetexto"/>
    <w:qFormat/>
    <w:pPr>
      <w:keepNext/>
      <w:spacing w:before="240" w:after="120"/>
    </w:pPr>
    <w:rPr>
      <w:rFonts w:ascii="Liberation Sans" w:hAnsi="Liberation Sans" w:eastAsia="Microsoft YaHei" w:cs="Lucida Sans"/>
      <w:sz w:val="28"/>
      <w:szCs w:val="28"/>
    </w:rPr>
  </w:style>
  <w:style w:type="paragraph" w:styleId="Cuerpodetexto" w:customStyle="1">
    <w:name w:val="Body Text"/>
    <w:basedOn w:val="Normal"/>
    <w:rsid w:val="00717374"/>
    <w:pPr>
      <w:spacing w:lineRule="auto" w:line="288" w:before="0" w:after="140"/>
    </w:pPr>
    <w:rPr/>
  </w:style>
  <w:style w:type="paragraph" w:styleId="Lista">
    <w:name w:val="List"/>
    <w:basedOn w:val="Cuerpodetexto"/>
    <w:rsid w:val="00717374"/>
    <w:pPr/>
    <w:rPr>
      <w:rFonts w:cs="Mangal"/>
    </w:rPr>
  </w:style>
  <w:style w:type="paragraph" w:styleId="Leyenda" w:customStyle="1">
    <w:name w:val="Caption"/>
    <w:basedOn w:val="Normal"/>
    <w:qFormat/>
    <w:rsid w:val="00717374"/>
    <w:pPr>
      <w:suppressLineNumbers/>
      <w:spacing w:before="120" w:after="120"/>
    </w:pPr>
    <w:rPr>
      <w:rFonts w:cs="Mangal"/>
      <w:i/>
      <w:iCs/>
      <w:sz w:val="24"/>
      <w:szCs w:val="24"/>
    </w:rPr>
  </w:style>
  <w:style w:type="paragraph" w:styleId="Ndice" w:customStyle="1">
    <w:name w:val="Índice"/>
    <w:basedOn w:val="Normal"/>
    <w:qFormat/>
    <w:rsid w:val="00717374"/>
    <w:pPr>
      <w:suppressLineNumbers/>
    </w:pPr>
    <w:rPr>
      <w:rFonts w:cs="Mangal"/>
    </w:rPr>
  </w:style>
  <w:style w:type="paragraph" w:styleId="Encabezamiento" w:customStyle="1">
    <w:name w:val="Header"/>
    <w:basedOn w:val="Normal"/>
    <w:uiPriority w:val="99"/>
    <w:unhideWhenUsed/>
    <w:rsid w:val="004a09ea"/>
    <w:pPr>
      <w:tabs>
        <w:tab w:val="center" w:pos="4252" w:leader="none"/>
        <w:tab w:val="right" w:pos="8504" w:leader="none"/>
      </w:tabs>
      <w:spacing w:lineRule="auto" w:line="240" w:before="0" w:after="0"/>
    </w:pPr>
    <w:rPr/>
  </w:style>
  <w:style w:type="paragraph" w:styleId="Piedepgina">
    <w:name w:val="Footer"/>
    <w:basedOn w:val="Normal"/>
    <w:link w:val="PeuCar"/>
    <w:uiPriority w:val="99"/>
    <w:unhideWhenUsed/>
    <w:rsid w:val="004a09ea"/>
    <w:pPr>
      <w:tabs>
        <w:tab w:val="center" w:pos="4252" w:leader="none"/>
        <w:tab w:val="right" w:pos="8504" w:leader="none"/>
      </w:tabs>
      <w:spacing w:lineRule="auto" w:line="240" w:before="0" w:after="0"/>
    </w:pPr>
    <w:rPr/>
  </w:style>
  <w:style w:type="paragraph" w:styleId="ListParagraph">
    <w:name w:val="List Paragraph"/>
    <w:basedOn w:val="Normal"/>
    <w:uiPriority w:val="34"/>
    <w:qFormat/>
    <w:rsid w:val="005024d7"/>
    <w:pPr>
      <w:spacing w:before="0" w:after="200"/>
      <w:ind w:left="720" w:hanging="0"/>
      <w:contextualSpacing/>
    </w:pPr>
    <w:rPr/>
  </w:style>
  <w:style w:type="paragraph" w:styleId="NormalWeb">
    <w:name w:val="Normal (Web)"/>
    <w:basedOn w:val="Normal"/>
    <w:uiPriority w:val="99"/>
    <w:semiHidden/>
    <w:unhideWhenUsed/>
    <w:qFormat/>
    <w:rsid w:val="004852cd"/>
    <w:pPr>
      <w:spacing w:lineRule="auto" w:line="240" w:beforeAutospacing="1" w:afterAutospacing="1"/>
    </w:pPr>
    <w:rPr>
      <w:rFonts w:ascii="Times New Roman" w:hAnsi="Times New Roman" w:eastAsia="Times New Roman" w:cs="Times New Roman"/>
      <w:sz w:val="24"/>
      <w:szCs w:val="24"/>
      <w:lang w:eastAsia="es-ES"/>
    </w:rPr>
  </w:style>
  <w:style w:type="paragraph" w:styleId="Quote">
    <w:name w:val="Quote"/>
    <w:basedOn w:val="Normal"/>
    <w:qFormat/>
    <w:rsid w:val="00717374"/>
    <w:pPr/>
    <w:rPr/>
  </w:style>
  <w:style w:type="paragraph" w:styleId="Ttulo">
    <w:name w:val="Title"/>
    <w:basedOn w:val="Encabezamiento"/>
    <w:qFormat/>
    <w:rsid w:val="00717374"/>
    <w:pPr/>
    <w:rPr/>
  </w:style>
  <w:style w:type="paragraph" w:styleId="Subttulo">
    <w:name w:val="Subtitle"/>
    <w:basedOn w:val="Encabezamiento"/>
    <w:qFormat/>
    <w:rsid w:val="00717374"/>
    <w:pPr/>
    <w:rPr/>
  </w:style>
  <w:style w:type="paragraph" w:styleId="Western" w:customStyle="1">
    <w:name w:val="western"/>
    <w:basedOn w:val="Normal"/>
    <w:qFormat/>
    <w:rsid w:val="00fc6ed1"/>
    <w:pPr>
      <w:suppressAutoHyphens w:val="false"/>
      <w:spacing w:lineRule="auto" w:line="240" w:beforeAutospacing="1" w:after="119"/>
    </w:pPr>
    <w:rPr>
      <w:rFonts w:ascii="Times New Roman" w:hAnsi="Times New Roman" w:eastAsia="Times New Roman" w:cs="Times New Roman"/>
      <w:color w:val="000000"/>
      <w:sz w:val="20"/>
      <w:szCs w:val="20"/>
      <w:lang w:val="ca-ES" w:eastAsia="ca-ES"/>
    </w:rPr>
  </w:style>
  <w:style w:type="numbering" w:styleId="NoList" w:default="1">
    <w:name w:val="No List"/>
    <w:uiPriority w:val="99"/>
    <w:semiHidden/>
    <w:unhideWhenUsed/>
    <w:qFormat/>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tresoreria@moncofa.com"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Application>LibreOffice/5.1.4.2$Windows_x86 LibreOffice_project/f99d75f39f1c57ebdd7ffc5f42867c12031db97a</Application>
  <Pages>1</Pages>
  <Words>364</Words>
  <Characters>2077</Characters>
  <CharactersWithSpaces>2564</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2019-02-28T14:46:00Z</dcterms:created>
  <dc:creator>Tresorera</dc:creator>
  <dc:description/>
  <dc:language>es-ES</dc:language>
  <cp:lastModifiedBy/>
  <cp:lastPrinted>2019-03-01T11:12:00Z</cp:lastPrinted>
  <dcterms:modified xsi:type="dcterms:W3CDTF">2026-05-22T11:45:37Z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